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8A5" w:rsidP="00C038A5">
      <w:pPr>
        <w:jc w:val="both"/>
        <w:rPr>
          <w:lang w:val="ru-RU"/>
        </w:rPr>
      </w:pPr>
      <w:r>
        <w:rPr>
          <w:bCs/>
          <w:iCs/>
          <w:sz w:val="28"/>
          <w:szCs w:val="28"/>
          <w:lang w:val="ru-RU"/>
        </w:rPr>
        <w:t>Дело №5-48-0602/2025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</w:p>
    <w:p w:rsidR="00C038A5" w:rsidP="00C038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C038A5" w:rsidP="00C038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прекращении дела об административном правонарушении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</w:p>
    <w:p w:rsidR="00C038A5" w:rsidP="00C038A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января 2025 года                                                                         пгт. Пойковский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 судебного участка №7 Нефтеюганского</w:t>
      </w:r>
      <w:r>
        <w:rPr>
          <w:sz w:val="28"/>
          <w:szCs w:val="28"/>
          <w:lang w:val="ru-RU"/>
        </w:rPr>
        <w:t xml:space="preserve"> судебного района ХМАО-Югры, Е.В. Кеся, по адресу: Нефтеюганский район ХМАО-Югры, пгт.Пойковский, Промышленная зона, 7-А,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в открытом судебном заседании дело об административном правонарушении предусмотренного ст. 15.5 Кодекса Российской Федераци</w:t>
      </w:r>
      <w:r>
        <w:rPr>
          <w:sz w:val="28"/>
          <w:szCs w:val="28"/>
          <w:lang w:val="ru-RU"/>
        </w:rPr>
        <w:t>и об административных правонарушениях (далее КоАП РФ) в отношении:</w:t>
      </w:r>
    </w:p>
    <w:p w:rsidR="00C038A5" w:rsidP="00C038A5">
      <w:pPr>
        <w:ind w:firstLine="708"/>
        <w:jc w:val="both"/>
        <w:rPr>
          <w:rFonts w:eastAsia="Times New Roman CY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Крыжановского</w:t>
      </w:r>
      <w:r>
        <w:rPr>
          <w:sz w:val="28"/>
          <w:szCs w:val="28"/>
          <w:lang w:val="ru-RU"/>
        </w:rPr>
        <w:t xml:space="preserve"> Валентина Александровича, </w:t>
      </w:r>
      <w:r w:rsidR="003924EA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года рождения, родившегося в </w:t>
      </w:r>
      <w:r w:rsidR="003924EA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</w:t>
      </w:r>
      <w:r w:rsidR="003924EA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паспорт </w:t>
      </w:r>
      <w:r w:rsidR="003924EA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зарегистрированного по адресу: </w:t>
      </w:r>
      <w:r w:rsidR="003924EA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являющегося </w:t>
      </w:r>
      <w:r w:rsidRPr="00671171" w:rsidR="003924EA">
        <w:rPr>
          <w:sz w:val="28"/>
          <w:szCs w:val="28"/>
          <w:lang w:val="ru-RU"/>
        </w:rPr>
        <w:t>должностным лицом *</w:t>
      </w:r>
      <w:r>
        <w:rPr>
          <w:sz w:val="28"/>
          <w:szCs w:val="28"/>
          <w:lang w:val="ru-RU"/>
        </w:rPr>
        <w:t>, юридический адрес: *</w:t>
      </w:r>
      <w:r>
        <w:rPr>
          <w:sz w:val="28"/>
          <w:szCs w:val="28"/>
          <w:lang w:val="ru-RU"/>
        </w:rPr>
        <w:t>, ИНН/КПП 8619017999/861901001,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ранее к административной ответственности за нарушение налогового законодательства не привлекавшегося,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</w:p>
    <w:p w:rsidR="00C038A5" w:rsidP="00C038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</w:t>
      </w:r>
      <w:r>
        <w:rPr>
          <w:sz w:val="28"/>
          <w:szCs w:val="28"/>
          <w:lang w:val="ru-RU"/>
        </w:rPr>
        <w:t xml:space="preserve"> А Н О В И Л: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об административном правонарушении установлено, что </w:t>
      </w:r>
      <w:r>
        <w:rPr>
          <w:sz w:val="28"/>
          <w:szCs w:val="28"/>
          <w:lang w:val="ru-RU"/>
        </w:rPr>
        <w:t>Крыжановский</w:t>
      </w:r>
      <w:r>
        <w:rPr>
          <w:sz w:val="28"/>
          <w:szCs w:val="28"/>
          <w:lang w:val="ru-RU"/>
        </w:rPr>
        <w:t xml:space="preserve"> В.А., являясь </w:t>
      </w:r>
      <w:r w:rsidRPr="00671171">
        <w:rPr>
          <w:sz w:val="28"/>
          <w:szCs w:val="28"/>
          <w:lang w:val="ru-RU"/>
        </w:rPr>
        <w:t>должностным лицом *</w:t>
      </w:r>
      <w:r>
        <w:rPr>
          <w:sz w:val="28"/>
          <w:szCs w:val="28"/>
          <w:lang w:val="ru-RU"/>
        </w:rPr>
        <w:t>, юридический адрес: *</w:t>
      </w:r>
      <w:r>
        <w:rPr>
          <w:sz w:val="28"/>
          <w:szCs w:val="28"/>
          <w:lang w:val="ru-RU"/>
        </w:rPr>
        <w:t>, не своевременно представил в налоговый орган по месту учета – межрайонную ИФНС России № 7 по Ханты-Мансийскому автономному округу – Югре, налоговый расчет по страховым взносам за 3 месяца 2023 г. Срок представления нало</w:t>
      </w:r>
      <w:r>
        <w:rPr>
          <w:sz w:val="28"/>
          <w:szCs w:val="28"/>
          <w:lang w:val="ru-RU"/>
        </w:rPr>
        <w:t>гового расчета по страховым взносам за 3 месяца 2023 г. – не позднее 24:00 часов 25.01.2024 г., фактически налоговый расчет предоставлен 28.06.2024, то есть позже установленного законом срока. Дата правонарушения в протоколе установлена 26 апреля 2024 г.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рыжановский В.А., извещенный судом о времени и месте рассмотрения дела надлежащим образом, в судебное заседание не явился, о причинах неявки суду не сообщил, ходатайств не заявил. При таких обстоятельствах, в соответствии с требованиями ч. 2 ст. 25.1 КоАП </w:t>
      </w:r>
      <w:r>
        <w:rPr>
          <w:sz w:val="28"/>
          <w:szCs w:val="28"/>
          <w:lang w:val="ru-RU"/>
        </w:rPr>
        <w:t>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</w:t>
      </w:r>
      <w:r>
        <w:rPr>
          <w:sz w:val="28"/>
          <w:szCs w:val="28"/>
          <w:lang w:val="ru-RU"/>
        </w:rPr>
        <w:t xml:space="preserve">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Крыжановского В.А. в его отсутствие. 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судья, исследовав материалы административного дела: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проток</w:t>
      </w:r>
      <w:r>
        <w:rPr>
          <w:sz w:val="28"/>
          <w:szCs w:val="28"/>
          <w:lang w:val="ru-RU"/>
        </w:rPr>
        <w:t xml:space="preserve">ол № 86192431600822300001 от 12.11.2024 г. об административном правонарушении, согласно которому Крыжановский В.А. </w:t>
      </w:r>
      <w:r>
        <w:rPr>
          <w:sz w:val="28"/>
          <w:szCs w:val="28"/>
          <w:lang w:val="ru-RU"/>
        </w:rPr>
        <w:t>не своевременно представил в налоговый орган по месту учета – межрайонную ИФНС России № 7 по Ханты-Мансийскому автономному округу – Югре, нал</w:t>
      </w:r>
      <w:r>
        <w:rPr>
          <w:sz w:val="28"/>
          <w:szCs w:val="28"/>
          <w:lang w:val="ru-RU"/>
        </w:rPr>
        <w:t>оговый расчет по страховым взносам за 3 месяца 2023 г. Дата правонарушения 26 апреля 2024 г.;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расчет по страховым взносам за 3 месяца 2024 года, квартальный,  представленный 28.06.2024 г.;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выписку из единого государственного реестра юридических лиц, 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риходит к следующим выводам: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Статья 15.5 КоАП РФ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rPr>
          <w:sz w:val="28"/>
          <w:szCs w:val="28"/>
          <w:lang w:val="ru-RU"/>
        </w:rPr>
        <w:t>месту учета.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</w:t>
      </w:r>
      <w:r>
        <w:rPr>
          <w:sz w:val="28"/>
          <w:szCs w:val="28"/>
          <w:lang w:val="ru-RU"/>
        </w:rPr>
        <w:softHyphen/>
        <w:t>числения, удержания и перечисления налогов.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и.4 ст.23 Ко</w:t>
      </w:r>
      <w:r>
        <w:rPr>
          <w:sz w:val="28"/>
          <w:szCs w:val="28"/>
          <w:lang w:val="ru-RU"/>
        </w:rPr>
        <w:t>декса налоговый расчет представляется в налоговый орган в установ</w:t>
      </w:r>
      <w:r>
        <w:rPr>
          <w:sz w:val="28"/>
          <w:szCs w:val="28"/>
          <w:lang w:val="ru-RU"/>
        </w:rPr>
        <w:softHyphen/>
        <w:t>ленные законодательством о налогах и сборах срок.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</w:t>
      </w:r>
      <w:r>
        <w:rPr>
          <w:sz w:val="28"/>
          <w:szCs w:val="28"/>
          <w:lang w:val="ru-RU"/>
        </w:rPr>
        <w:t>и в соответствии с федеральны</w:t>
      </w:r>
      <w:r>
        <w:rPr>
          <w:sz w:val="28"/>
          <w:szCs w:val="28"/>
          <w:lang w:val="ru-RU"/>
        </w:rPr>
        <w:softHyphen/>
        <w:t>ми законами о конкретных видах обязательного социального страхования: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</w:t>
      </w:r>
      <w:r>
        <w:rPr>
          <w:sz w:val="28"/>
          <w:szCs w:val="28"/>
          <w:lang w:val="ru-RU"/>
        </w:rPr>
        <w:t>ьными предпринимателями;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>
        <w:rPr>
          <w:sz w:val="28"/>
          <w:szCs w:val="28"/>
          <w:lang w:val="ru-RU"/>
        </w:rPr>
        <w:t>ации порядке частной прак</w:t>
      </w:r>
      <w:r>
        <w:rPr>
          <w:sz w:val="28"/>
          <w:szCs w:val="28"/>
          <w:lang w:val="ru-RU"/>
        </w:rPr>
        <w:softHyphen/>
        <w:t>тикой (не производящие выплаты и иные вознаграждения физическим лицам).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</w:t>
      </w:r>
      <w:r>
        <w:rPr>
          <w:sz w:val="28"/>
          <w:szCs w:val="28"/>
          <w:lang w:val="ru-RU"/>
        </w:rPr>
        <w:t>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расчет по страховым взносам не позднее 25-го числа месяца, следующего за расчетным (отчетным) пери</w:t>
      </w:r>
      <w:r>
        <w:rPr>
          <w:sz w:val="28"/>
          <w:szCs w:val="28"/>
          <w:lang w:val="ru-RU"/>
        </w:rPr>
        <w:t>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</w:t>
      </w:r>
      <w:r>
        <w:rPr>
          <w:sz w:val="28"/>
          <w:szCs w:val="28"/>
          <w:lang w:val="ru-RU"/>
        </w:rPr>
        <w:t>ту жительства физического лица, производящего выплаты и иные вознаграждения физическим лицам.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случае, когда день сдачи выпадает на выходной или праздник, срок переносится на следующий ближайший рабочий день. 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статьи 423 Налогового кодекса расчет</w:t>
      </w:r>
      <w:r>
        <w:rPr>
          <w:sz w:val="28"/>
          <w:szCs w:val="28"/>
          <w:lang w:val="ru-RU"/>
        </w:rPr>
        <w:t>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Оценивая доказательства в их совокупности, мировой судья считает, что виновность Крыжановского В.А. в совершении администра</w:t>
      </w:r>
      <w:r>
        <w:rPr>
          <w:sz w:val="28"/>
          <w:szCs w:val="28"/>
          <w:lang w:val="ru-RU"/>
        </w:rPr>
        <w:t>тивного правонарушения, предусмотренного ст. 15.5 КоАП РФ, материалами дела не доказана.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Протоколом об административном правонарушении Крыжановскому В.А. вменяется несвоевременное представление в налоговый орган налогового расчета по страховым взносам за 3</w:t>
      </w:r>
      <w:r>
        <w:rPr>
          <w:sz w:val="28"/>
          <w:szCs w:val="28"/>
          <w:lang w:val="ru-RU"/>
        </w:rPr>
        <w:t xml:space="preserve"> месяца 2023 г., который должен быть предоставлен не позднее 24:00 часов 25.01.2024 г. При этом датой  правонарушения в протоколе указано 26 апреля 2024 г.</w:t>
      </w: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доказательство виновности Крыжановского В.А. в совершении правонарушения суду предоставлен расчет </w:t>
      </w:r>
      <w:r>
        <w:rPr>
          <w:sz w:val="28"/>
          <w:szCs w:val="28"/>
          <w:lang w:val="ru-RU"/>
        </w:rPr>
        <w:t>по страховым взносам за 3 месяца 2024 года, квартальный,  представленный 28.06.2024 г.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установленные протоколом об административном правонарушении обстоятельства противоречат предоставленным доказательствам, а указанная в протоколе дата сове</w:t>
      </w:r>
      <w:r>
        <w:rPr>
          <w:sz w:val="28"/>
          <w:szCs w:val="28"/>
          <w:lang w:val="ru-RU"/>
        </w:rPr>
        <w:t>ршения правонарушения вызывает у суда неустранимые сомнения в периоде, за который должен быть предоставлен расчет по страховым взносам.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содержания</w:t>
      </w:r>
      <w:r>
        <w:rPr>
          <w:sz w:val="28"/>
          <w:szCs w:val="28"/>
        </w:rPr>
        <w:t> </w:t>
      </w:r>
      <w:hyperlink r:id="rId4" w:anchor="/document/12125267/entry/1501" w:history="1">
        <w:r>
          <w:rPr>
            <w:rStyle w:val="Hyperlink"/>
            <w:sz w:val="28"/>
            <w:szCs w:val="28"/>
            <w:lang w:val="ru-RU"/>
          </w:rPr>
          <w:t>частей 1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 </w:t>
      </w:r>
      <w:hyperlink r:id="rId4" w:anchor="/document/12125267/entry/1504" w:history="1">
        <w:r>
          <w:rPr>
            <w:rStyle w:val="Hyperlink"/>
            <w:sz w:val="28"/>
            <w:szCs w:val="28"/>
            <w:lang w:val="ru-RU"/>
          </w:rPr>
          <w:t>4 статьи</w:t>
        </w:r>
        <w:r>
          <w:rPr>
            <w:rStyle w:val="Hyperlink"/>
            <w:sz w:val="28"/>
            <w:szCs w:val="28"/>
          </w:rPr>
          <w:t> </w:t>
        </w:r>
        <w:r>
          <w:rPr>
            <w:rStyle w:val="Hyperlink"/>
            <w:sz w:val="28"/>
            <w:szCs w:val="28"/>
            <w:lang w:val="ru-RU"/>
          </w:rPr>
          <w:t>1.5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Кодекса Российской Федерации об административных правонарушениях следует, что лицо подлежит административной ответственности только за те административные правонарушения, в</w:t>
      </w:r>
      <w:r>
        <w:rPr>
          <w:sz w:val="28"/>
          <w:szCs w:val="28"/>
          <w:lang w:val="ru-RU"/>
        </w:rPr>
        <w:t xml:space="preserve">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установленных обстоятельствах, судья приходит к выводу об отсутствии в действиях Крыжан</w:t>
      </w:r>
      <w:r>
        <w:rPr>
          <w:sz w:val="28"/>
          <w:szCs w:val="28"/>
          <w:lang w:val="ru-RU"/>
        </w:rPr>
        <w:t>овского В.А. состава вменяемого ему правонарушения.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ч. 1 ст. 28.9 КоАП РФ, при наличии хотя бы одного из обстоятельств, перечисленных в </w:t>
      </w:r>
      <w:hyperlink r:id="rId5" w:anchor="sub_245" w:history="1">
        <w:r>
          <w:rPr>
            <w:rStyle w:val="Hyperlink"/>
            <w:sz w:val="28"/>
            <w:szCs w:val="28"/>
            <w:lang w:val="ru-RU"/>
          </w:rPr>
          <w:t>статье 24.5</w:t>
        </w:r>
      </w:hyperlink>
      <w:r>
        <w:rPr>
          <w:sz w:val="28"/>
          <w:szCs w:val="28"/>
          <w:lang w:val="ru-RU"/>
        </w:rPr>
        <w:t xml:space="preserve">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</w:t>
      </w:r>
      <w:r>
        <w:rPr>
          <w:sz w:val="28"/>
          <w:szCs w:val="28"/>
          <w:lang w:val="ru-RU"/>
        </w:rPr>
        <w:t xml:space="preserve">ативном правонарушении с соблюдением требований, предусмотренных </w:t>
      </w:r>
      <w:hyperlink r:id="rId5" w:anchor="sub_2910" w:history="1">
        <w:r>
          <w:rPr>
            <w:rStyle w:val="Hyperlink"/>
            <w:sz w:val="28"/>
            <w:szCs w:val="28"/>
            <w:lang w:val="ru-RU"/>
          </w:rPr>
          <w:t>статьей 29.10</w:t>
        </w:r>
      </w:hyperlink>
      <w:r>
        <w:rPr>
          <w:sz w:val="28"/>
          <w:szCs w:val="28"/>
          <w:lang w:val="ru-RU"/>
        </w:rPr>
        <w:t xml:space="preserve"> настоящего Коде</w:t>
      </w:r>
      <w:r>
        <w:rPr>
          <w:sz w:val="28"/>
          <w:szCs w:val="28"/>
          <w:lang w:val="ru-RU"/>
        </w:rPr>
        <w:t>кса.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п. 2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</w:t>
      </w:r>
      <w:r>
        <w:rPr>
          <w:sz w:val="28"/>
          <w:szCs w:val="28"/>
          <w:lang w:val="ru-RU"/>
        </w:rPr>
        <w:t>истративного правонарушения.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ст.ст. 24.5, 29.9, 29.10 Кодекса Российской Федерации об административных правонарушениях, мировой судья      </w:t>
      </w:r>
    </w:p>
    <w:p w:rsidR="00C038A5" w:rsidP="00C038A5">
      <w:pPr>
        <w:widowControl w:val="0"/>
        <w:ind w:firstLine="530"/>
        <w:jc w:val="both"/>
        <w:rPr>
          <w:sz w:val="27"/>
          <w:szCs w:val="27"/>
          <w:lang w:val="ru-RU"/>
        </w:rPr>
      </w:pPr>
    </w:p>
    <w:p w:rsidR="00C038A5" w:rsidP="00C038A5">
      <w:pPr>
        <w:pStyle w:val="40"/>
        <w:shd w:val="clear" w:color="auto" w:fill="auto"/>
        <w:spacing w:after="362" w:line="280" w:lineRule="exact"/>
        <w:rPr>
          <w:rStyle w:val="41pt"/>
          <w:rFonts w:eastAsiaTheme="minorHAnsi"/>
          <w:b w:val="0"/>
          <w:bCs w:val="0"/>
        </w:rPr>
      </w:pPr>
      <w:r>
        <w:rPr>
          <w:rStyle w:val="41pt"/>
          <w:rFonts w:eastAsiaTheme="minorHAnsi"/>
        </w:rPr>
        <w:t>ПОСТАНОВИЛ:</w:t>
      </w:r>
    </w:p>
    <w:p w:rsidR="00C038A5" w:rsidRPr="00C038A5" w:rsidP="00C038A5">
      <w:pPr>
        <w:ind w:firstLine="708"/>
        <w:jc w:val="both"/>
        <w:rPr>
          <w:lang w:val="ru-RU" w:eastAsia="ar-SA"/>
        </w:rPr>
      </w:pPr>
      <w:r>
        <w:rPr>
          <w:sz w:val="28"/>
          <w:szCs w:val="28"/>
          <w:lang w:val="ru-RU"/>
        </w:rPr>
        <w:t>Производство по делу об административном правонарушении, предусмотренном ст. 15.5 Кодекс</w:t>
      </w:r>
      <w:r>
        <w:rPr>
          <w:sz w:val="28"/>
          <w:szCs w:val="28"/>
          <w:lang w:val="ru-RU"/>
        </w:rPr>
        <w:t>а Российской Федерации об административных правонарушениях в отношении Крыжановского Валентина Александровича прекратить на основании пункта 2 части 1 статьи 24.5 КоАП РФ в связи с отсутствием в её действиях состава административного правонарушения.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</w:t>
      </w:r>
      <w:r>
        <w:rPr>
          <w:sz w:val="28"/>
          <w:szCs w:val="28"/>
          <w:lang w:val="ru-RU"/>
        </w:rPr>
        <w:t xml:space="preserve">овление может быть обжаловано в течение 10 дней в Нефтеюганский районный суд Ханты-Мансийского автономного округа- Югры с подачей жалобы через мирового судью </w:t>
      </w:r>
      <w:r>
        <w:rPr>
          <w:sz w:val="28"/>
          <w:szCs w:val="28"/>
          <w:lang w:val="ru-RU" w:eastAsia="ar-SA"/>
        </w:rPr>
        <w:t>судебного участка №7 Нефтеюганского судебного района Ханты-Мансийского автономного округа – Югры</w:t>
      </w:r>
      <w:r>
        <w:rPr>
          <w:sz w:val="28"/>
          <w:szCs w:val="28"/>
          <w:lang w:val="ru-RU"/>
        </w:rPr>
        <w:t>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                                                                          Кеся Е.В.</w:t>
      </w: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</w:p>
    <w:p w:rsidR="00C038A5" w:rsidP="00C038A5">
      <w:pPr>
        <w:ind w:firstLine="567"/>
        <w:jc w:val="both"/>
        <w:rPr>
          <w:sz w:val="28"/>
          <w:szCs w:val="28"/>
          <w:lang w:val="ru-RU"/>
        </w:rPr>
      </w:pPr>
    </w:p>
    <w:p w:rsidR="00C038A5" w:rsidP="00C038A5">
      <w:pPr>
        <w:pStyle w:val="PlainText"/>
        <w:ind w:right="21"/>
        <w:jc w:val="both"/>
        <w:rPr>
          <w:rFonts w:ascii="Times New Roman" w:eastAsia="MS Mincho" w:hAnsi="Times New Roman" w:cs="Times New Roman"/>
          <w:bCs/>
          <w:sz w:val="26"/>
          <w:szCs w:val="26"/>
          <w:lang w:val="ru-RU"/>
        </w:rPr>
      </w:pPr>
    </w:p>
    <w:p w:rsidR="00C038A5" w:rsidP="00C038A5">
      <w:pPr>
        <w:ind w:firstLine="708"/>
        <w:jc w:val="both"/>
        <w:rPr>
          <w:sz w:val="28"/>
          <w:szCs w:val="28"/>
          <w:lang w:val="ru-RU"/>
        </w:rPr>
      </w:pPr>
    </w:p>
    <w:p w:rsidR="00090B3D" w:rsidRPr="00C038A5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DD"/>
    <w:rsid w:val="00090B3D"/>
    <w:rsid w:val="003924EA"/>
    <w:rsid w:val="00671171"/>
    <w:rsid w:val="00A953A9"/>
    <w:rsid w:val="00C038A5"/>
    <w:rsid w:val="00D411DD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233230-5A09-4075-ACEC-9382BEC3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C038A5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C038A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4">
    <w:name w:val="Основной текст (4)_"/>
    <w:link w:val="40"/>
    <w:locked/>
    <w:rsid w:val="00C038A5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C038A5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41pt">
    <w:name w:val="Основной текст (4) + Интервал 1 pt"/>
    <w:rsid w:val="00C038A5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C03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\Users\KesyaEV\Desktop\&#1054;&#1041;&#1056;&#1040;&#1047;&#1062;&#1067;%20&#1087;&#1086;%2015.5,%2015.6,%2015.33.2,%2020.25%20&#1094;&#1072;&#1092;&#1072;&#1087;\&#1087;&#1086;%2015.5%20&#1087;&#1088;&#1077;&#1076;&#1091;&#1087;&#1088;%2025%20&#1095;&#1080;&#1089;&#1083;&#1086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